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58" w:rsidRPr="00B12058" w:rsidRDefault="00B12058" w:rsidP="00B12058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>ՀԱՅՏԱՐԱՐՈՒԹՅՈՒՆ</w:t>
      </w:r>
    </w:p>
    <w:p w:rsidR="00B12058" w:rsidRPr="00B12058" w:rsidRDefault="00B12058" w:rsidP="00B12058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>ՊԱՅՄԱՆԱԳԻՐ ԿՆՔԵԼՈՒ ՈՐՈՇՄԱՆ ՄԱՍԻՆ</w:t>
      </w:r>
    </w:p>
    <w:p w:rsidR="00B12058" w:rsidRPr="00B12058" w:rsidRDefault="00B12058" w:rsidP="00B12058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>Ընթացակարգի ծածկագիրը ՀՊԹ-</w:t>
      </w:r>
      <w:r w:rsidR="00F573E2">
        <w:rPr>
          <w:rFonts w:ascii="GHEA Grapalat" w:hAnsi="GHEA Grapalat"/>
          <w:lang w:val="hy-AM"/>
        </w:rPr>
        <w:t>ՄԱԱ</w:t>
      </w:r>
      <w:r w:rsidR="004217E4">
        <w:rPr>
          <w:rFonts w:ascii="GHEA Grapalat" w:hAnsi="GHEA Grapalat"/>
          <w:lang w:val="hy-AM"/>
        </w:rPr>
        <w:t>Շ</w:t>
      </w:r>
      <w:r w:rsidR="008F09B8">
        <w:rPr>
          <w:rFonts w:ascii="GHEA Grapalat" w:hAnsi="GHEA Grapalat"/>
          <w:lang w:val="hy-AM"/>
        </w:rPr>
        <w:t>Ձ</w:t>
      </w:r>
      <w:r w:rsidRPr="00B12058">
        <w:rPr>
          <w:rFonts w:ascii="GHEA Grapalat" w:hAnsi="GHEA Grapalat"/>
          <w:lang w:val="hy-AM"/>
        </w:rPr>
        <w:t>Բ-24/05</w:t>
      </w:r>
    </w:p>
    <w:p w:rsidR="00B12058" w:rsidRPr="00B12058" w:rsidRDefault="00B12058" w:rsidP="00B12058">
      <w:pPr>
        <w:spacing w:after="0" w:line="240" w:lineRule="auto"/>
        <w:rPr>
          <w:rFonts w:ascii="GHEA Grapalat" w:hAnsi="GHEA Grapalat"/>
          <w:lang w:val="hy-AM"/>
        </w:rPr>
      </w:pPr>
    </w:p>
    <w:p w:rsidR="00B12058" w:rsidRPr="00B12058" w:rsidRDefault="00B12058" w:rsidP="00B1205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 xml:space="preserve">Հայաստանի պատմության թանգարան ՊՈԱԿ-ը ստորև ներկայացնում է իր կարիքների համար </w:t>
      </w:r>
      <w:r w:rsidRPr="00B12058">
        <w:rPr>
          <w:rFonts w:ascii="GHEA Grapalat" w:hAnsi="GHEA Grapalat"/>
          <w:b/>
          <w:lang w:val="hy-AM"/>
        </w:rPr>
        <w:t>Ճարտարապետական նախագծման աշխատանքներ /</w:t>
      </w:r>
      <w:r w:rsidRPr="00B12058">
        <w:rPr>
          <w:rFonts w:ascii="GHEA Grapalat" w:hAnsi="GHEA Grapalat"/>
          <w:lang w:val="hy-AM"/>
        </w:rPr>
        <w:t>ցուցահանդեսի ճարտարապետական-գեղարվեստական լուծման փաստաթղթերի պատրաստում</w:t>
      </w:r>
      <w:r w:rsidRPr="00B12058">
        <w:rPr>
          <w:rFonts w:ascii="GHEA Grapalat" w:hAnsi="GHEA Grapalat"/>
          <w:b/>
          <w:lang w:val="hy-AM"/>
        </w:rPr>
        <w:t>/</w:t>
      </w:r>
      <w:r w:rsidRPr="00B12058">
        <w:rPr>
          <w:rFonts w:ascii="GHEA Grapalat" w:hAnsi="GHEA Grapalat"/>
          <w:lang w:val="hy-AM"/>
        </w:rPr>
        <w:t xml:space="preserve"> ձեռքբերման նպատակով կազմակերպված ՀՊԹ-</w:t>
      </w:r>
      <w:r w:rsidR="00F573E2">
        <w:rPr>
          <w:rFonts w:ascii="GHEA Grapalat" w:hAnsi="GHEA Grapalat"/>
          <w:lang w:val="hy-AM"/>
        </w:rPr>
        <w:t>ՄԱԱ</w:t>
      </w:r>
      <w:r w:rsidR="004217E4">
        <w:rPr>
          <w:rFonts w:ascii="GHEA Grapalat" w:hAnsi="GHEA Grapalat"/>
          <w:lang w:val="hy-AM"/>
        </w:rPr>
        <w:t>Շ</w:t>
      </w:r>
      <w:r w:rsidRPr="00B12058">
        <w:rPr>
          <w:rFonts w:ascii="GHEA Grapalat" w:hAnsi="GHEA Grapalat"/>
          <w:lang w:val="hy-AM"/>
        </w:rPr>
        <w:t>ՁԲ-24/05 ծածկագրով գնման ընթացակարգի արդյունքու</w:t>
      </w:r>
      <w:bookmarkStart w:id="0" w:name="_GoBack"/>
      <w:bookmarkEnd w:id="0"/>
      <w:r w:rsidRPr="00B12058">
        <w:rPr>
          <w:rFonts w:ascii="GHEA Grapalat" w:hAnsi="GHEA Grapalat"/>
          <w:lang w:val="hy-AM"/>
        </w:rPr>
        <w:t>մ պայմանագիր կնքելու որոշման մասին տեղեկատվությունը</w:t>
      </w:r>
      <w:r w:rsidRPr="00B12058">
        <w:rPr>
          <w:rFonts w:ascii="GHEA Grapalat" w:hAnsi="Cambria Math"/>
          <w:lang w:val="hy-AM"/>
        </w:rPr>
        <w:t>․</w:t>
      </w:r>
    </w:p>
    <w:p w:rsidR="00B12058" w:rsidRPr="00B12058" w:rsidRDefault="00B12058" w:rsidP="00B1205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>Գնահատող հանձնաժողովի 2024 թվականի հունիսի 18-ի թիվ 2 որոշմամբ հաստատվել են ընթացակարգի բոլոր մասնակիցների կողմից ներկայացված հայտերի՝ հրավերի պահանջներին համապատասխանության գնահատման արդյունքները, համաձայն որի՝</w:t>
      </w:r>
    </w:p>
    <w:p w:rsidR="00B12058" w:rsidRPr="00B12058" w:rsidRDefault="00B12058" w:rsidP="00B12058">
      <w:pPr>
        <w:spacing w:line="240" w:lineRule="auto"/>
        <w:rPr>
          <w:lang w:val="hy-AM"/>
        </w:rPr>
      </w:pPr>
      <w:r w:rsidRPr="00B12058">
        <w:rPr>
          <w:rFonts w:ascii="GHEA Grapalat" w:hAnsi="GHEA Grapalat"/>
          <w:b/>
          <w:lang w:val="hy-AM"/>
        </w:rPr>
        <w:t>Չափաբաժին 1 Ճարտարապետական նախագծման աշխատանքներ/</w:t>
      </w:r>
      <w:r w:rsidRPr="00B12058">
        <w:rPr>
          <w:rFonts w:ascii="GHEA Grapalat" w:hAnsi="GHEA Grapalat"/>
          <w:lang w:val="hy-AM"/>
        </w:rPr>
        <w:t>ցուցահանդեսի ճարտարապետական-գեղարվեստական լուծման փաստաթղթերի պատրաստում</w:t>
      </w:r>
      <w:r w:rsidRPr="00B12058">
        <w:rPr>
          <w:rFonts w:ascii="GHEA Grapalat" w:hAnsi="GHEA Grapalat"/>
          <w:b/>
          <w:lang w:val="hy-AM"/>
        </w:rPr>
        <w:t>/</w:t>
      </w:r>
    </w:p>
    <w:tbl>
      <w:tblPr>
        <w:tblStyle w:val="a3"/>
        <w:tblW w:w="10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01"/>
        <w:gridCol w:w="2768"/>
        <w:gridCol w:w="2364"/>
      </w:tblGrid>
      <w:tr w:rsidR="00B12058" w:rsidRPr="00B12058" w:rsidTr="004217E4">
        <w:tc>
          <w:tcPr>
            <w:tcW w:w="567" w:type="dxa"/>
          </w:tcPr>
          <w:p w:rsidR="00B12058" w:rsidRPr="00B12058" w:rsidRDefault="00B12058" w:rsidP="00D010A5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2410" w:type="dxa"/>
          </w:tcPr>
          <w:p w:rsidR="00B12058" w:rsidRPr="00B12058" w:rsidRDefault="00B12058" w:rsidP="00B12058">
            <w:pPr>
              <w:rPr>
                <w:rFonts w:ascii="GHEA Grapalat" w:hAnsi="GHEA Grapalat"/>
                <w:b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Մասնակցի անվանումը</w:t>
            </w:r>
          </w:p>
        </w:tc>
        <w:tc>
          <w:tcPr>
            <w:tcW w:w="2801" w:type="dxa"/>
          </w:tcPr>
          <w:p w:rsidR="00B12058" w:rsidRPr="00B12058" w:rsidRDefault="00B12058" w:rsidP="00B12058">
            <w:pPr>
              <w:rPr>
                <w:rFonts w:ascii="GHEA Grapalat" w:hAnsi="GHEA Grapalat"/>
                <w:b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Հրավերի պահանջներին համապատասխանող հայտեր /համապատասխանելու դեպքում նշել “X”/</w:t>
            </w:r>
          </w:p>
        </w:tc>
        <w:tc>
          <w:tcPr>
            <w:tcW w:w="2768" w:type="dxa"/>
          </w:tcPr>
          <w:p w:rsidR="00B12058" w:rsidRPr="00B12058" w:rsidRDefault="00B12058" w:rsidP="00B12058">
            <w:pPr>
              <w:rPr>
                <w:rFonts w:ascii="GHEA Grapalat" w:hAnsi="GHEA Grapalat"/>
                <w:b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Հրավերի պահանջներին չհամապատասխանող հայտեր /չհամապատասխանելու դեպքում նշել “X”/</w:t>
            </w:r>
          </w:p>
        </w:tc>
        <w:tc>
          <w:tcPr>
            <w:tcW w:w="2364" w:type="dxa"/>
          </w:tcPr>
          <w:p w:rsidR="00B12058" w:rsidRPr="00B12058" w:rsidRDefault="00B12058" w:rsidP="00B12058">
            <w:pPr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B12058">
              <w:rPr>
                <w:rFonts w:ascii="GHEA Grapalat" w:hAnsi="GHEA Grapalat"/>
                <w:b/>
              </w:rPr>
              <w:t>Անհամապատասխանության</w:t>
            </w:r>
            <w:proofErr w:type="spellEnd"/>
            <w:r w:rsidRPr="00B1205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12058">
              <w:rPr>
                <w:rFonts w:ascii="GHEA Grapalat" w:hAnsi="GHEA Grapalat"/>
                <w:b/>
              </w:rPr>
              <w:t>համառոտ</w:t>
            </w:r>
            <w:proofErr w:type="spellEnd"/>
            <w:r w:rsidRPr="00B1205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12058">
              <w:rPr>
                <w:rFonts w:ascii="GHEA Grapalat" w:hAnsi="GHEA Grapalat"/>
                <w:b/>
              </w:rPr>
              <w:t>նկարագրույթուն</w:t>
            </w:r>
            <w:proofErr w:type="spellEnd"/>
          </w:p>
        </w:tc>
      </w:tr>
      <w:tr w:rsidR="00B12058" w:rsidRPr="00B12058" w:rsidTr="004217E4">
        <w:tc>
          <w:tcPr>
            <w:tcW w:w="567" w:type="dxa"/>
          </w:tcPr>
          <w:p w:rsidR="00B12058" w:rsidRPr="00B12058" w:rsidRDefault="00B12058" w:rsidP="00D010A5">
            <w:pPr>
              <w:spacing w:line="360" w:lineRule="auto"/>
              <w:rPr>
                <w:rFonts w:ascii="Sylfaen" w:hAnsi="Sylfaen"/>
                <w:lang w:val="hy-AM"/>
              </w:rPr>
            </w:pPr>
            <w:r w:rsidRPr="00B12058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410" w:type="dxa"/>
          </w:tcPr>
          <w:p w:rsidR="00B12058" w:rsidRPr="00B12058" w:rsidRDefault="00B12058" w:rsidP="00D010A5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B12058">
              <w:rPr>
                <w:rFonts w:ascii="GHEA Grapalat" w:hAnsi="GHEA Grapalat"/>
                <w:lang w:val="hy-AM"/>
              </w:rPr>
              <w:t></w:t>
            </w:r>
            <w:proofErr w:type="spellStart"/>
            <w:r w:rsidRPr="00B12058">
              <w:rPr>
                <w:rFonts w:ascii="GHEA Grapalat" w:hAnsi="GHEA Grapalat"/>
                <w:lang w:val="en-US"/>
              </w:rPr>
              <w:t>Արվեստի</w:t>
            </w:r>
            <w:proofErr w:type="spellEnd"/>
            <w:r w:rsidRPr="00B1205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12058">
              <w:rPr>
                <w:rFonts w:ascii="GHEA Grapalat" w:hAnsi="GHEA Grapalat"/>
                <w:lang w:val="en-US"/>
              </w:rPr>
              <w:t>Արքիտեքթս</w:t>
            </w:r>
            <w:proofErr w:type="spellEnd"/>
            <w:r w:rsidRPr="00B12058">
              <w:rPr>
                <w:rFonts w:ascii="GHEA Grapalat" w:hAnsi="GHEA Grapalat"/>
                <w:lang w:val="hy-AM"/>
              </w:rPr>
              <w:t></w:t>
            </w:r>
            <w:r w:rsidRPr="00B12058">
              <w:rPr>
                <w:rFonts w:ascii="GHEA Grapalat" w:hAnsi="GHEA Grapalat"/>
                <w:lang w:val="en-US"/>
              </w:rPr>
              <w:t xml:space="preserve"> ՍՊԸ</w:t>
            </w:r>
          </w:p>
        </w:tc>
        <w:tc>
          <w:tcPr>
            <w:tcW w:w="2801" w:type="dxa"/>
          </w:tcPr>
          <w:p w:rsidR="00B12058" w:rsidRPr="00B12058" w:rsidRDefault="00B12058" w:rsidP="00D010A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2768" w:type="dxa"/>
          </w:tcPr>
          <w:p w:rsidR="00B12058" w:rsidRPr="00B12058" w:rsidRDefault="00B12058" w:rsidP="00D010A5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364" w:type="dxa"/>
          </w:tcPr>
          <w:p w:rsidR="00B12058" w:rsidRPr="00B12058" w:rsidRDefault="00B12058" w:rsidP="00D010A5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B12058" w:rsidRPr="00B12058" w:rsidTr="004217E4">
        <w:tc>
          <w:tcPr>
            <w:tcW w:w="567" w:type="dxa"/>
          </w:tcPr>
          <w:p w:rsidR="00B12058" w:rsidRPr="00B12058" w:rsidRDefault="00B12058" w:rsidP="00D010A5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B12058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410" w:type="dxa"/>
          </w:tcPr>
          <w:p w:rsidR="00B12058" w:rsidRPr="00B12058" w:rsidRDefault="00B12058" w:rsidP="00D010A5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B12058">
              <w:rPr>
                <w:rFonts w:ascii="GHEA Grapalat" w:hAnsi="GHEA Grapalat"/>
                <w:lang w:val="hy-AM"/>
              </w:rPr>
              <w:t></w:t>
            </w:r>
            <w:r w:rsidRPr="00B12058">
              <w:rPr>
                <w:rFonts w:ascii="GHEA Grapalat" w:hAnsi="GHEA Grapalat"/>
                <w:lang w:val="en-US"/>
              </w:rPr>
              <w:t>Դ-</w:t>
            </w:r>
            <w:proofErr w:type="spellStart"/>
            <w:r w:rsidRPr="00B12058">
              <w:rPr>
                <w:rFonts w:ascii="GHEA Grapalat" w:hAnsi="GHEA Grapalat"/>
                <w:lang w:val="en-US"/>
              </w:rPr>
              <w:t>Արվեստանոց</w:t>
            </w:r>
            <w:proofErr w:type="spellEnd"/>
            <w:r w:rsidRPr="00B12058">
              <w:rPr>
                <w:rFonts w:ascii="GHEA Grapalat" w:hAnsi="GHEA Grapalat"/>
                <w:lang w:val="en-US"/>
              </w:rPr>
              <w:t xml:space="preserve"> </w:t>
            </w:r>
            <w:r w:rsidRPr="00B12058">
              <w:rPr>
                <w:rFonts w:ascii="GHEA Grapalat" w:hAnsi="GHEA Grapalat"/>
                <w:lang w:val="hy-AM"/>
              </w:rPr>
              <w:t></w:t>
            </w:r>
            <w:r w:rsidRPr="00B12058">
              <w:rPr>
                <w:rFonts w:ascii="GHEA Grapalat" w:hAnsi="GHEA Grapalat"/>
                <w:lang w:val="en-US"/>
              </w:rPr>
              <w:t xml:space="preserve"> ՍՊԸ</w:t>
            </w:r>
          </w:p>
        </w:tc>
        <w:tc>
          <w:tcPr>
            <w:tcW w:w="2801" w:type="dxa"/>
          </w:tcPr>
          <w:p w:rsidR="00B12058" w:rsidRPr="00B12058" w:rsidRDefault="00B12058" w:rsidP="00D010A5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768" w:type="dxa"/>
          </w:tcPr>
          <w:p w:rsidR="00B12058" w:rsidRPr="007D5266" w:rsidRDefault="007D5266" w:rsidP="00D010A5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2364" w:type="dxa"/>
          </w:tcPr>
          <w:p w:rsidR="00B12058" w:rsidRPr="00B12058" w:rsidRDefault="00900EC9" w:rsidP="00D010A5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Նախահաշվային գնի գերազանցում</w:t>
            </w:r>
          </w:p>
        </w:tc>
      </w:tr>
    </w:tbl>
    <w:p w:rsidR="00B12058" w:rsidRPr="00B12058" w:rsidRDefault="00B12058" w:rsidP="00B12058">
      <w:pPr>
        <w:spacing w:after="0" w:line="360" w:lineRule="auto"/>
        <w:rPr>
          <w:rFonts w:ascii="GHEA Grapalat" w:hAnsi="GHEA Grapalat"/>
          <w:lang w:val="hy-AM"/>
        </w:rPr>
      </w:pPr>
    </w:p>
    <w:tbl>
      <w:tblPr>
        <w:tblStyle w:val="a3"/>
        <w:tblW w:w="10802" w:type="dxa"/>
        <w:tblInd w:w="-459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297"/>
      </w:tblGrid>
      <w:tr w:rsidR="00B12058" w:rsidRPr="00B12058" w:rsidTr="00B12058">
        <w:tc>
          <w:tcPr>
            <w:tcW w:w="2835" w:type="dxa"/>
          </w:tcPr>
          <w:p w:rsidR="00B12058" w:rsidRPr="00B12058" w:rsidRDefault="00B12058" w:rsidP="00B1205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B12058">
              <w:rPr>
                <w:rFonts w:ascii="GHEA Grapalat" w:hAnsi="GHEA Grapalat"/>
                <w:b/>
              </w:rPr>
              <w:t>Մասնակիցների</w:t>
            </w:r>
            <w:proofErr w:type="spellEnd"/>
            <w:r w:rsidRPr="00B1205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12058">
              <w:rPr>
                <w:rFonts w:ascii="GHEA Grapalat" w:hAnsi="GHEA Grapalat"/>
                <w:b/>
              </w:rPr>
              <w:t>զբաղեցրած</w:t>
            </w:r>
            <w:proofErr w:type="spellEnd"/>
            <w:r w:rsidRPr="00B1205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12058">
              <w:rPr>
                <w:rFonts w:ascii="GHEA Grapalat" w:hAnsi="GHEA Grapalat"/>
                <w:b/>
              </w:rPr>
              <w:t>տեղերը</w:t>
            </w:r>
            <w:proofErr w:type="spellEnd"/>
          </w:p>
        </w:tc>
        <w:tc>
          <w:tcPr>
            <w:tcW w:w="2835" w:type="dxa"/>
          </w:tcPr>
          <w:p w:rsidR="00B12058" w:rsidRPr="00B12058" w:rsidRDefault="00B12058" w:rsidP="00B1205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B12058">
              <w:rPr>
                <w:rFonts w:ascii="GHEA Grapalat" w:hAnsi="GHEA Grapalat"/>
                <w:b/>
              </w:rPr>
              <w:t>Մասնակցի</w:t>
            </w:r>
            <w:proofErr w:type="spellEnd"/>
            <w:r w:rsidRPr="00B1205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12058">
              <w:rPr>
                <w:rFonts w:ascii="GHEA Grapalat" w:hAnsi="GHEA Grapalat"/>
                <w:b/>
              </w:rPr>
              <w:t>անվանումը</w:t>
            </w:r>
            <w:proofErr w:type="spellEnd"/>
          </w:p>
        </w:tc>
        <w:tc>
          <w:tcPr>
            <w:tcW w:w="2835" w:type="dxa"/>
          </w:tcPr>
          <w:p w:rsidR="00B12058" w:rsidRPr="00B12058" w:rsidRDefault="00B12058" w:rsidP="00B1205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297" w:type="dxa"/>
          </w:tcPr>
          <w:p w:rsidR="00B12058" w:rsidRPr="00B12058" w:rsidRDefault="00B12058" w:rsidP="00B1205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Մասնակցի առաջարկած գինը /ՀՀ դրամ/</w:t>
            </w:r>
          </w:p>
          <w:p w:rsidR="00B12058" w:rsidRPr="00B12058" w:rsidRDefault="00B12058" w:rsidP="00B1205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 xml:space="preserve"> /առանց Ա</w:t>
            </w:r>
            <w:r w:rsidRPr="00B12058">
              <w:rPr>
                <w:rFonts w:ascii="GHEA Grapalat" w:hAnsi="GHEA Grapalat"/>
                <w:b/>
                <w:lang w:val="en-US"/>
              </w:rPr>
              <w:t>ԱՀ</w:t>
            </w:r>
            <w:r w:rsidRPr="00B12058">
              <w:rPr>
                <w:rFonts w:ascii="GHEA Grapalat" w:hAnsi="GHEA Grapalat"/>
                <w:b/>
                <w:lang w:val="hy-AM"/>
              </w:rPr>
              <w:t>/</w:t>
            </w:r>
          </w:p>
        </w:tc>
      </w:tr>
      <w:tr w:rsidR="00B12058" w:rsidRPr="00B12058" w:rsidTr="00B12058">
        <w:tc>
          <w:tcPr>
            <w:tcW w:w="2835" w:type="dxa"/>
          </w:tcPr>
          <w:p w:rsidR="00B12058" w:rsidRPr="00B12058" w:rsidRDefault="00B12058" w:rsidP="00D010A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1205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35" w:type="dxa"/>
          </w:tcPr>
          <w:p w:rsidR="00B12058" w:rsidRPr="00B12058" w:rsidRDefault="00B12058" w:rsidP="00D010A5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12058">
              <w:rPr>
                <w:rFonts w:ascii="GHEA Grapalat" w:hAnsi="GHEA Grapalat"/>
                <w:lang w:val="hy-AM"/>
              </w:rPr>
              <w:t></w:t>
            </w:r>
            <w:proofErr w:type="spellStart"/>
            <w:r w:rsidRPr="00B12058">
              <w:rPr>
                <w:rFonts w:ascii="GHEA Grapalat" w:hAnsi="GHEA Grapalat"/>
                <w:lang w:val="en-US"/>
              </w:rPr>
              <w:t>Արվեստի</w:t>
            </w:r>
            <w:proofErr w:type="spellEnd"/>
            <w:r w:rsidRPr="00B1205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12058">
              <w:rPr>
                <w:rFonts w:ascii="GHEA Grapalat" w:hAnsi="GHEA Grapalat"/>
                <w:lang w:val="en-US"/>
              </w:rPr>
              <w:t>Արքիտեքթս</w:t>
            </w:r>
            <w:proofErr w:type="spellEnd"/>
            <w:r w:rsidRPr="00B12058">
              <w:rPr>
                <w:rFonts w:ascii="GHEA Grapalat" w:hAnsi="GHEA Grapalat"/>
                <w:lang w:val="hy-AM"/>
              </w:rPr>
              <w:t></w:t>
            </w:r>
            <w:r w:rsidRPr="00B12058">
              <w:rPr>
                <w:rFonts w:ascii="GHEA Grapalat" w:hAnsi="GHEA Grapalat"/>
                <w:lang w:val="en-US"/>
              </w:rPr>
              <w:t xml:space="preserve"> ՍՊԸ</w:t>
            </w:r>
          </w:p>
        </w:tc>
        <w:tc>
          <w:tcPr>
            <w:tcW w:w="2835" w:type="dxa"/>
          </w:tcPr>
          <w:p w:rsidR="00B12058" w:rsidRPr="00B12058" w:rsidRDefault="00B12058" w:rsidP="00D010A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12058"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2297" w:type="dxa"/>
          </w:tcPr>
          <w:p w:rsidR="00B12058" w:rsidRPr="007D5266" w:rsidRDefault="007D5266" w:rsidP="00D010A5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3 000 000</w:t>
            </w:r>
          </w:p>
        </w:tc>
      </w:tr>
      <w:tr w:rsidR="00B12058" w:rsidRPr="00B12058" w:rsidTr="00B12058">
        <w:tc>
          <w:tcPr>
            <w:tcW w:w="2835" w:type="dxa"/>
          </w:tcPr>
          <w:p w:rsidR="00B12058" w:rsidRPr="00B12058" w:rsidRDefault="00B12058" w:rsidP="00D010A5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B12058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835" w:type="dxa"/>
          </w:tcPr>
          <w:p w:rsidR="00B12058" w:rsidRPr="00B12058" w:rsidRDefault="00B12058" w:rsidP="00D010A5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B12058">
              <w:rPr>
                <w:rFonts w:ascii="GHEA Grapalat" w:hAnsi="GHEA Grapalat"/>
                <w:lang w:val="hy-AM"/>
              </w:rPr>
              <w:t></w:t>
            </w:r>
            <w:r w:rsidRPr="00B12058">
              <w:rPr>
                <w:rFonts w:ascii="GHEA Grapalat" w:hAnsi="GHEA Grapalat"/>
                <w:lang w:val="en-US"/>
              </w:rPr>
              <w:t>Դ-</w:t>
            </w:r>
            <w:proofErr w:type="spellStart"/>
            <w:r w:rsidRPr="00B12058">
              <w:rPr>
                <w:rFonts w:ascii="GHEA Grapalat" w:hAnsi="GHEA Grapalat"/>
                <w:lang w:val="en-US"/>
              </w:rPr>
              <w:t>Արվեստանոց</w:t>
            </w:r>
            <w:proofErr w:type="spellEnd"/>
            <w:r w:rsidRPr="00B12058">
              <w:rPr>
                <w:rFonts w:ascii="GHEA Grapalat" w:hAnsi="GHEA Grapalat"/>
                <w:lang w:val="en-US"/>
              </w:rPr>
              <w:t xml:space="preserve"> </w:t>
            </w:r>
            <w:r w:rsidRPr="00B12058">
              <w:rPr>
                <w:rFonts w:ascii="GHEA Grapalat" w:hAnsi="GHEA Grapalat"/>
                <w:lang w:val="hy-AM"/>
              </w:rPr>
              <w:t></w:t>
            </w:r>
            <w:r w:rsidRPr="00B12058">
              <w:rPr>
                <w:rFonts w:ascii="GHEA Grapalat" w:hAnsi="GHEA Grapalat"/>
                <w:lang w:val="en-US"/>
              </w:rPr>
              <w:t xml:space="preserve"> ՍՊԸ</w:t>
            </w:r>
          </w:p>
        </w:tc>
        <w:tc>
          <w:tcPr>
            <w:tcW w:w="2835" w:type="dxa"/>
          </w:tcPr>
          <w:p w:rsidR="00B12058" w:rsidRPr="00B12058" w:rsidRDefault="00B12058" w:rsidP="00D010A5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97" w:type="dxa"/>
          </w:tcPr>
          <w:p w:rsidR="00B12058" w:rsidRPr="007D5266" w:rsidRDefault="007D5266" w:rsidP="00D010A5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  <w:r>
              <w:rPr>
                <w:rFonts w:ascii="Calibri" w:hAnsi="Calibri" w:cs="Calibri"/>
                <w:lang w:val="en-US"/>
              </w:rPr>
              <w:t> </w:t>
            </w:r>
            <w:r>
              <w:rPr>
                <w:rFonts w:ascii="GHEA Grapalat" w:hAnsi="GHEA Grapalat"/>
                <w:lang w:val="en-US"/>
              </w:rPr>
              <w:t>850 000</w:t>
            </w:r>
          </w:p>
        </w:tc>
      </w:tr>
    </w:tbl>
    <w:p w:rsidR="00B12058" w:rsidRPr="00B12058" w:rsidRDefault="00B12058" w:rsidP="00B12058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>Ընտրված մասնակցին որոշելու համար կիրառված չափանիշ՝ հրավերի պահանջներին համապատասխանող հայտ, նվազագույն գնային առաջարկ ներկայացրած մասնակցին նախապատվություն տալու սկզբունք։</w:t>
      </w:r>
    </w:p>
    <w:p w:rsidR="00B12058" w:rsidRPr="00B12058" w:rsidRDefault="00B12058" w:rsidP="00B12058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ab/>
        <w:t xml:space="preserve">«Գնումների մասին» ՀՀ օրենքի 10-րդ հոդվածի 3-րդ մասի համաձայն, անգործության ժամկետ սահմանվում է 10 /տաս/ օրացուցային օր։ </w:t>
      </w:r>
    </w:p>
    <w:p w:rsidR="00B12058" w:rsidRPr="00B12058" w:rsidRDefault="00B12058" w:rsidP="00B1205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>Սույն հայտարարության հետ կապված լրացուցիչ տեղեկություններ ստանալու համար կարող եք դիմել «ՀՊԹ-</w:t>
      </w:r>
      <w:r w:rsidR="00F573E2">
        <w:rPr>
          <w:rFonts w:ascii="GHEA Grapalat" w:hAnsi="GHEA Grapalat"/>
          <w:lang w:val="hy-AM"/>
        </w:rPr>
        <w:t>ՄԱԱ</w:t>
      </w:r>
      <w:r w:rsidR="004217E4">
        <w:rPr>
          <w:rFonts w:ascii="GHEA Grapalat" w:hAnsi="GHEA Grapalat"/>
          <w:lang w:val="hy-AM"/>
        </w:rPr>
        <w:t>Շ</w:t>
      </w:r>
      <w:r w:rsidRPr="00B12058">
        <w:rPr>
          <w:rFonts w:ascii="GHEA Grapalat" w:hAnsi="GHEA Grapalat"/>
          <w:lang w:val="hy-AM"/>
        </w:rPr>
        <w:t>ՁԲ-24/05» ծածկագրով գնանշման հարցման ընթացակարգի գնահատող հանձնաժողովի քարտուղար Լիանա Հովակիմյան ։</w:t>
      </w:r>
    </w:p>
    <w:p w:rsidR="00B12058" w:rsidRPr="00B12058" w:rsidRDefault="00B12058" w:rsidP="00B1205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 xml:space="preserve">Հեռախոս՝ 093 86 82 02, Էլ. փոստ՝ </w:t>
      </w:r>
      <w:hyperlink r:id="rId4" w:history="1">
        <w:r w:rsidRPr="00B12058">
          <w:rPr>
            <w:rStyle w:val="a4"/>
            <w:rFonts w:ascii="GHEA Grapalat" w:hAnsi="GHEA Grapalat" w:cs="Baltica"/>
            <w:bCs/>
            <w:color w:val="auto"/>
            <w:shd w:val="clear" w:color="auto" w:fill="FFFFFF"/>
            <w:lang w:val="hy-AM"/>
          </w:rPr>
          <w:t>Hmuseum2022@gmail.com</w:t>
        </w:r>
      </w:hyperlink>
    </w:p>
    <w:p w:rsidR="00B12058" w:rsidRPr="00B12058" w:rsidRDefault="00B12058" w:rsidP="00B1205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B12058">
        <w:rPr>
          <w:rFonts w:ascii="GHEA Grapalat" w:hAnsi="GHEA Grapalat"/>
          <w:lang w:val="hy-AM"/>
        </w:rPr>
        <w:t xml:space="preserve"> Պատվիրատու` Հայաստանի պատմության թանգարան ՊՈԱԿ</w:t>
      </w:r>
    </w:p>
    <w:p w:rsidR="00310965" w:rsidRPr="00B12058" w:rsidRDefault="00310965" w:rsidP="00B12058">
      <w:pPr>
        <w:spacing w:line="240" w:lineRule="auto"/>
      </w:pPr>
    </w:p>
    <w:sectPr w:rsidR="00310965" w:rsidRPr="00B12058" w:rsidSect="00B12058">
      <w:pgSz w:w="11906" w:h="16838"/>
      <w:pgMar w:top="284" w:right="70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58"/>
    <w:rsid w:val="00310965"/>
    <w:rsid w:val="004217E4"/>
    <w:rsid w:val="0059097E"/>
    <w:rsid w:val="007D5266"/>
    <w:rsid w:val="008F09B8"/>
    <w:rsid w:val="00900EC9"/>
    <w:rsid w:val="00B12058"/>
    <w:rsid w:val="00F5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F68231-D38C-4043-ABAC-87B93C4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12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museum20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Hashvapah</dc:creator>
  <cp:keywords/>
  <dc:description/>
  <cp:lastModifiedBy>Hashvapah</cp:lastModifiedBy>
  <cp:revision>4</cp:revision>
  <dcterms:created xsi:type="dcterms:W3CDTF">2024-07-02T07:52:00Z</dcterms:created>
  <dcterms:modified xsi:type="dcterms:W3CDTF">2024-07-02T07:59:00Z</dcterms:modified>
</cp:coreProperties>
</file>